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bookmarkStart w:id="0" w:name="block-10615620"/>
      <w:r w:rsidRPr="001C10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1C109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C10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1C1096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Бурнашевская СШ</w:t>
      </w: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C1096" w:rsidTr="000D4161">
        <w:tc>
          <w:tcPr>
            <w:tcW w:w="3114" w:type="dxa"/>
          </w:tcPr>
          <w:p w:rsidR="00C53FFE" w:rsidRPr="0040209D" w:rsidRDefault="00235A8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35A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35A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5A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Гиниятуллина Н.А.</w:t>
            </w:r>
          </w:p>
          <w:p w:rsidR="004E6975" w:rsidRDefault="00235A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5A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35A8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35A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 МБОУ “Бурнашевская средняя общеобразовательная школа”</w:t>
            </w:r>
          </w:p>
          <w:p w:rsidR="004E6975" w:rsidRDefault="00235A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5A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235A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5A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35A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35A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 МБОУ “Бурнашевская средняя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общеобразовательная школа”</w:t>
            </w:r>
          </w:p>
          <w:p w:rsidR="000E6D86" w:rsidRDefault="00235A8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35A8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235A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5A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1480972)</w:t>
      </w: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934D6A" w:rsidRPr="001C1096" w:rsidRDefault="00235A85">
      <w:pPr>
        <w:spacing w:after="0" w:line="408" w:lineRule="auto"/>
        <w:ind w:left="120"/>
        <w:jc w:val="center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C1096">
        <w:rPr>
          <w:rFonts w:ascii="Calibri" w:hAnsi="Calibri"/>
          <w:color w:val="000000"/>
          <w:sz w:val="28"/>
          <w:lang w:val="ru-RU"/>
        </w:rPr>
        <w:t xml:space="preserve">–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934D6A">
      <w:pPr>
        <w:spacing w:after="0"/>
        <w:ind w:left="120"/>
        <w:jc w:val="center"/>
        <w:rPr>
          <w:lang w:val="ru-RU"/>
        </w:rPr>
      </w:pPr>
    </w:p>
    <w:p w:rsidR="00934D6A" w:rsidRPr="001C1096" w:rsidRDefault="00235A85">
      <w:pPr>
        <w:spacing w:after="0"/>
        <w:ind w:left="120"/>
        <w:jc w:val="center"/>
        <w:rPr>
          <w:lang w:val="ru-RU"/>
        </w:rPr>
      </w:pPr>
      <w:bookmarkStart w:id="3" w:name="09d4a8bd-a740-4b68-9a91-e6e2a21f2842"/>
      <w:r w:rsidRPr="001C1096">
        <w:rPr>
          <w:rFonts w:ascii="Times New Roman" w:hAnsi="Times New Roman"/>
          <w:b/>
          <w:color w:val="000000"/>
          <w:sz w:val="28"/>
          <w:lang w:val="ru-RU"/>
        </w:rPr>
        <w:t>с. Бурнашево</w:t>
      </w:r>
      <w:bookmarkEnd w:id="3"/>
      <w:r w:rsidRPr="001C10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1C1096">
        <w:rPr>
          <w:rFonts w:ascii="Times New Roman" w:hAnsi="Times New Roman"/>
          <w:b/>
          <w:color w:val="000000"/>
          <w:sz w:val="28"/>
          <w:lang w:val="ru-RU"/>
        </w:rPr>
        <w:t xml:space="preserve">2023/24 </w:t>
      </w:r>
      <w:r w:rsidRPr="001C1096">
        <w:rPr>
          <w:rFonts w:ascii="Times New Roman" w:hAnsi="Times New Roman"/>
          <w:b/>
          <w:color w:val="000000"/>
          <w:sz w:val="28"/>
          <w:lang w:val="ru-RU"/>
        </w:rPr>
        <w:t>учебный год</w:t>
      </w:r>
      <w:bookmarkEnd w:id="4"/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934D6A">
      <w:pPr>
        <w:rPr>
          <w:lang w:val="ru-RU"/>
        </w:rPr>
        <w:sectPr w:rsidR="00934D6A" w:rsidRPr="001C1096">
          <w:pgSz w:w="11906" w:h="16383"/>
          <w:pgMar w:top="1134" w:right="850" w:bottom="1134" w:left="1701" w:header="720" w:footer="720" w:gutter="0"/>
          <w:cols w:space="720"/>
        </w:sect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bookmarkStart w:id="5" w:name="block-10615619"/>
      <w:bookmarkEnd w:id="0"/>
      <w:r w:rsidRPr="001C10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1C1096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1C1096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1C1096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1C1096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1C1096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1C1096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1C1096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1C1096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1C1096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1C1096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1C1096">
        <w:rPr>
          <w:rFonts w:ascii="Times New Roman" w:hAnsi="Times New Roman"/>
          <w:color w:val="000000"/>
          <w:sz w:val="28"/>
          <w:lang w:val="ru-RU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1C1096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 п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1C1096">
        <w:rPr>
          <w:rFonts w:ascii="Times New Roman" w:hAnsi="Times New Roman"/>
          <w:color w:val="000000"/>
          <w:sz w:val="28"/>
          <w:lang w:val="ru-RU"/>
        </w:rPr>
        <w:t>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вании, чтении, письменной речи);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1C1096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1C1096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 w:rsidRPr="001C1096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1C1096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</w:t>
      </w:r>
      <w:r w:rsidRPr="001C1096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1C1096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1C109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934D6A" w:rsidRPr="001C1096" w:rsidRDefault="00934D6A">
      <w:pPr>
        <w:rPr>
          <w:lang w:val="ru-RU"/>
        </w:rPr>
        <w:sectPr w:rsidR="00934D6A" w:rsidRPr="001C1096">
          <w:pgSz w:w="11906" w:h="16383"/>
          <w:pgMar w:top="1134" w:right="850" w:bottom="1134" w:left="1701" w:header="720" w:footer="720" w:gutter="0"/>
          <w:cols w:space="720"/>
        </w:sect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bookmarkStart w:id="7" w:name="block-10615621"/>
      <w:bookmarkEnd w:id="5"/>
      <w:r w:rsidRPr="001C10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умения общ</w:t>
      </w:r>
      <w:r w:rsidRPr="001C1096">
        <w:rPr>
          <w:rFonts w:ascii="Times New Roman" w:hAnsi="Times New Roman"/>
          <w:color w:val="000000"/>
          <w:sz w:val="28"/>
          <w:lang w:val="ru-RU"/>
        </w:rPr>
        <w:t>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1C1096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1C1096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1C1096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1C1096">
        <w:rPr>
          <w:rFonts w:ascii="Times New Roman" w:hAnsi="Times New Roman"/>
          <w:color w:val="000000"/>
          <w:sz w:val="28"/>
          <w:lang w:val="ru-RU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</w:t>
      </w:r>
      <w:r w:rsidRPr="001C1096">
        <w:rPr>
          <w:rFonts w:ascii="Times New Roman" w:hAnsi="Times New Roman"/>
          <w:color w:val="000000"/>
          <w:sz w:val="28"/>
          <w:lang w:val="ru-RU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10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</w:t>
      </w:r>
      <w:r w:rsidRPr="001C1096">
        <w:rPr>
          <w:rFonts w:ascii="Times New Roman" w:hAnsi="Times New Roman"/>
          <w:color w:val="000000"/>
          <w:sz w:val="28"/>
          <w:lang w:val="ru-RU"/>
        </w:rPr>
        <w:t>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</w:t>
      </w:r>
      <w:r w:rsidRPr="001C1096">
        <w:rPr>
          <w:rFonts w:ascii="Times New Roman" w:hAnsi="Times New Roman"/>
          <w:color w:val="000000"/>
          <w:sz w:val="28"/>
          <w:lang w:val="ru-RU"/>
        </w:rPr>
        <w:t>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ых в стране/странах изучаемого языка, при необходимости уточняя и переспрашивая собеседника.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10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бщего образования: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персонажа);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</w:t>
      </w:r>
      <w:r w:rsidRPr="001C1096">
        <w:rPr>
          <w:rFonts w:ascii="Times New Roman" w:hAnsi="Times New Roman"/>
          <w:color w:val="000000"/>
          <w:sz w:val="28"/>
          <w:lang w:val="ru-RU"/>
        </w:rPr>
        <w:t>ой работы.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– </w:t>
      </w:r>
      <w:r w:rsidRPr="001C1096">
        <w:rPr>
          <w:rFonts w:ascii="Times New Roman" w:hAnsi="Times New Roman"/>
          <w:color w:val="000000"/>
          <w:sz w:val="28"/>
          <w:lang w:val="ru-RU"/>
        </w:rPr>
        <w:t>до 14 фраз.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</w:t>
      </w:r>
      <w:r w:rsidRPr="001C1096">
        <w:rPr>
          <w:rFonts w:ascii="Times New Roman" w:hAnsi="Times New Roman"/>
          <w:color w:val="000000"/>
          <w:sz w:val="28"/>
          <w:lang w:val="ru-RU"/>
        </w:rPr>
        <w:t>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</w:t>
      </w:r>
      <w:r w:rsidRPr="001C1096">
        <w:rPr>
          <w:rFonts w:ascii="Times New Roman" w:hAnsi="Times New Roman"/>
          <w:color w:val="000000"/>
          <w:sz w:val="28"/>
          <w:lang w:val="ru-RU"/>
        </w:rPr>
        <w:t>ва, несущественные для понимания основного содержания.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Текст</w:t>
      </w:r>
      <w:r w:rsidRPr="001C1096">
        <w:rPr>
          <w:rFonts w:ascii="Times New Roman" w:hAnsi="Times New Roman"/>
          <w:color w:val="000000"/>
          <w:sz w:val="28"/>
          <w:lang w:val="ru-RU"/>
        </w:rPr>
        <w:t>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сф</w:t>
      </w:r>
      <w:r w:rsidRPr="001C1096">
        <w:rPr>
          <w:rFonts w:ascii="Times New Roman" w:hAnsi="Times New Roman"/>
          <w:color w:val="000000"/>
          <w:sz w:val="28"/>
          <w:lang w:val="ru-RU"/>
        </w:rPr>
        <w:t>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новения в их содержание в зависимости от поставленной коммуникативной задачи: с пониманием основного содержания, с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</w:t>
      </w:r>
      <w:r w:rsidRPr="001C1096">
        <w:rPr>
          <w:rFonts w:ascii="Times New Roman" w:hAnsi="Times New Roman"/>
          <w:color w:val="000000"/>
          <w:sz w:val="28"/>
          <w:lang w:val="ru-RU"/>
        </w:rPr>
        <w:t>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ность главных фактов, событий, игнорировать незнакомые слова, несущественные для понимания основного содержания.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оженных в тексте фактов и событий.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</w:t>
      </w:r>
      <w:r w:rsidRPr="001C1096">
        <w:rPr>
          <w:rFonts w:ascii="Times New Roman" w:hAnsi="Times New Roman"/>
          <w:color w:val="000000"/>
          <w:sz w:val="28"/>
          <w:lang w:val="ru-RU"/>
        </w:rPr>
        <w:t>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</w:t>
      </w:r>
      <w:r w:rsidRPr="001C1096">
        <w:rPr>
          <w:rFonts w:ascii="Times New Roman" w:hAnsi="Times New Roman"/>
          <w:color w:val="000000"/>
          <w:sz w:val="28"/>
          <w:lang w:val="ru-RU"/>
        </w:rPr>
        <w:t>ованных на уровне основного общего образования: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1096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сочинения и другие) на основе плана, иллюстрации, таблицы, диаграммы и/или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содержания, прочитанного/ прослушанн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ого текста или дополнение информации в таблице;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</w:t>
      </w:r>
      <w:r w:rsidRPr="001C1096">
        <w:rPr>
          <w:rFonts w:ascii="Times New Roman" w:hAnsi="Times New Roman"/>
          <w:color w:val="000000"/>
          <w:sz w:val="28"/>
          <w:lang w:val="ru-RU"/>
        </w:rPr>
        <w:t>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вслух аутентичны</w:t>
      </w:r>
      <w:r w:rsidRPr="001C1096">
        <w:rPr>
          <w:rFonts w:ascii="Times New Roman" w:hAnsi="Times New Roman"/>
          <w:color w:val="000000"/>
          <w:sz w:val="28"/>
          <w:lang w:val="ru-RU"/>
        </w:rPr>
        <w:t>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</w:t>
      </w:r>
      <w:r w:rsidRPr="001C1096">
        <w:rPr>
          <w:rFonts w:ascii="Times New Roman" w:hAnsi="Times New Roman"/>
          <w:color w:val="000000"/>
          <w:sz w:val="28"/>
          <w:lang w:val="ru-RU"/>
        </w:rPr>
        <w:t>научно-популярного характера, рассказ, диалог (беседа), интервью, объём текста для чтения вслух – до 140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изучаемого языка: </w:t>
      </w:r>
      <w:r w:rsidRPr="001C1096">
        <w:rPr>
          <w:rFonts w:ascii="Times New Roman" w:hAnsi="Times New Roman"/>
          <w:color w:val="000000"/>
          <w:sz w:val="28"/>
          <w:lang w:val="ru-RU"/>
        </w:rPr>
        <w:t>использование запятой/двоеточия после слов автора перед прямой речью, заключение прямой речи в кавычки.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</w:t>
      </w:r>
      <w:r w:rsidRPr="001C1096">
        <w:rPr>
          <w:rFonts w:ascii="Times New Roman" w:hAnsi="Times New Roman"/>
          <w:color w:val="000000"/>
          <w:sz w:val="28"/>
          <w:lang w:val="ru-RU"/>
        </w:rPr>
        <w:t>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</w:t>
      </w:r>
      <w:r w:rsidRPr="001C1096">
        <w:rPr>
          <w:rFonts w:ascii="Times New Roman" w:hAnsi="Times New Roman"/>
          <w:color w:val="000000"/>
          <w:sz w:val="28"/>
          <w:lang w:val="ru-RU"/>
        </w:rPr>
        <w:t>етаемости.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Основные способы сло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вообразования: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C1096">
        <w:rPr>
          <w:rFonts w:ascii="Times New Roman" w:hAnsi="Times New Roman"/>
          <w:color w:val="000000"/>
          <w:sz w:val="28"/>
          <w:lang w:val="ru-RU"/>
        </w:rPr>
        <w:t>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</w:t>
      </w:r>
      <w:r w:rsidRPr="001C1096">
        <w:rPr>
          <w:rFonts w:ascii="Times New Roman" w:hAnsi="Times New Roman"/>
          <w:color w:val="000000"/>
          <w:sz w:val="28"/>
          <w:lang w:val="ru-RU"/>
        </w:rPr>
        <w:t>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1096">
        <w:rPr>
          <w:rFonts w:ascii="Times New Roman" w:hAnsi="Times New Roman"/>
          <w:color w:val="000000"/>
          <w:sz w:val="28"/>
          <w:lang w:val="ru-RU"/>
        </w:rPr>
        <w:t>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1C1096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1C1096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>).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1C1096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1C1096">
        <w:rPr>
          <w:rFonts w:ascii="Times New Roman" w:hAnsi="Times New Roman"/>
          <w:color w:val="000000"/>
          <w:sz w:val="28"/>
          <w:lang w:val="ru-RU"/>
        </w:rPr>
        <w:t>оведенческого этикета в англоязычной среде в рамках тематического содержания 10 класса.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1C1096">
        <w:rPr>
          <w:rFonts w:ascii="Times New Roman" w:hAnsi="Times New Roman"/>
          <w:color w:val="000000"/>
          <w:sz w:val="28"/>
          <w:lang w:val="ru-RU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ьтурном наследии страны/стран, говорящих на английском языке.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умения п</w:t>
      </w:r>
      <w:r w:rsidRPr="001C1096">
        <w:rPr>
          <w:rFonts w:ascii="Times New Roman" w:hAnsi="Times New Roman"/>
          <w:color w:val="000000"/>
          <w:sz w:val="28"/>
          <w:lang w:val="ru-RU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ание/перифраз/толкование, при чтении и аудировании – языковую и контекстуальную догадку.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1C1096">
        <w:rPr>
          <w:rFonts w:ascii="Times New Roman" w:hAnsi="Times New Roman"/>
          <w:color w:val="000000"/>
          <w:sz w:val="28"/>
          <w:lang w:val="ru-RU"/>
        </w:rPr>
        <w:t>апрашиваемой информации.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1C1096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1C1096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</w:r>
      <w:r w:rsidRPr="001C1096">
        <w:rPr>
          <w:rFonts w:ascii="Times New Roman" w:hAnsi="Times New Roman"/>
          <w:color w:val="000000"/>
          <w:sz w:val="28"/>
          <w:lang w:val="ru-RU"/>
        </w:rPr>
        <w:t>продолжении образования.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</w:t>
      </w:r>
      <w:r w:rsidRPr="001C1096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</w:t>
      </w:r>
      <w:r w:rsidRPr="001C1096">
        <w:rPr>
          <w:rFonts w:ascii="Times New Roman" w:hAnsi="Times New Roman"/>
          <w:color w:val="000000"/>
          <w:sz w:val="28"/>
          <w:lang w:val="ru-RU"/>
        </w:rPr>
        <w:t>ружающей среды. Проживание в городской/сельской местности.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Родная страна и стр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ана/страны изучаемого языка: географическое положение, столица, крупные города, регионы, система образования,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Выда</w:t>
      </w:r>
      <w:r w:rsidRPr="001C1096">
        <w:rPr>
          <w:rFonts w:ascii="Times New Roman" w:hAnsi="Times New Roman"/>
          <w:color w:val="000000"/>
          <w:sz w:val="28"/>
          <w:lang w:val="ru-RU"/>
        </w:rPr>
        <w:t>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10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C1096">
        <w:rPr>
          <w:rFonts w:ascii="Times New Roman" w:hAnsi="Times New Roman"/>
          <w:color w:val="000000"/>
          <w:sz w:val="28"/>
          <w:lang w:val="ru-RU"/>
        </w:rPr>
        <w:t>, а именно умений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</w:t>
      </w:r>
      <w:r w:rsidRPr="001C1096">
        <w:rPr>
          <w:rFonts w:ascii="Times New Roman" w:hAnsi="Times New Roman"/>
          <w:color w:val="000000"/>
          <w:sz w:val="28"/>
          <w:lang w:val="ru-RU"/>
        </w:rPr>
        <w:t>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диалог-обмен мнениями: вы</w:t>
      </w:r>
      <w:r w:rsidRPr="001C1096">
        <w:rPr>
          <w:rFonts w:ascii="Times New Roman" w:hAnsi="Times New Roman"/>
          <w:color w:val="000000"/>
          <w:sz w:val="28"/>
          <w:lang w:val="ru-RU"/>
        </w:rPr>
        <w:t>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Названные умения диалоги</w:t>
      </w:r>
      <w:r w:rsidRPr="001C1096">
        <w:rPr>
          <w:rFonts w:ascii="Times New Roman" w:hAnsi="Times New Roman"/>
          <w:color w:val="000000"/>
          <w:sz w:val="28"/>
          <w:lang w:val="ru-RU"/>
        </w:rPr>
        <w:t>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</w:t>
      </w:r>
      <w:r w:rsidRPr="001C1096">
        <w:rPr>
          <w:rFonts w:ascii="Times New Roman" w:hAnsi="Times New Roman"/>
          <w:color w:val="000000"/>
          <w:sz w:val="28"/>
          <w:lang w:val="ru-RU"/>
        </w:rPr>
        <w:t>а, принятых в стране/странах изучаемого языка, при необходимости уточняя и переспрашивая собеседника.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C10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C1096">
        <w:rPr>
          <w:rFonts w:ascii="Times New Roman" w:hAnsi="Times New Roman"/>
          <w:color w:val="000000"/>
          <w:sz w:val="28"/>
          <w:lang w:val="ru-RU"/>
        </w:rPr>
        <w:t>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сказываний с использованием основных коммуникативных типов речи: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Данные у</w:t>
      </w:r>
      <w:r w:rsidRPr="001C1096">
        <w:rPr>
          <w:rFonts w:ascii="Times New Roman" w:hAnsi="Times New Roman"/>
          <w:color w:val="000000"/>
          <w:sz w:val="28"/>
          <w:lang w:val="ru-RU"/>
        </w:rPr>
        <w:t>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Аудир</w:t>
      </w:r>
      <w:r w:rsidRPr="001C1096">
        <w:rPr>
          <w:rFonts w:ascii="Times New Roman" w:hAnsi="Times New Roman"/>
          <w:i/>
          <w:color w:val="000000"/>
          <w:sz w:val="28"/>
          <w:lang w:val="ru-RU"/>
        </w:rPr>
        <w:t>ование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</w:t>
      </w:r>
      <w:r w:rsidRPr="001C1096">
        <w:rPr>
          <w:rFonts w:ascii="Times New Roman" w:hAnsi="Times New Roman"/>
          <w:color w:val="000000"/>
          <w:sz w:val="28"/>
          <w:lang w:val="ru-RU"/>
        </w:rPr>
        <w:t>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</w:t>
      </w:r>
      <w:r w:rsidRPr="001C1096">
        <w:rPr>
          <w:rFonts w:ascii="Times New Roman" w:hAnsi="Times New Roman"/>
          <w:color w:val="000000"/>
          <w:sz w:val="28"/>
          <w:lang w:val="ru-RU"/>
        </w:rPr>
        <w:t>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</w:t>
      </w:r>
      <w:r w:rsidRPr="001C1096">
        <w:rPr>
          <w:rFonts w:ascii="Times New Roman" w:hAnsi="Times New Roman"/>
          <w:color w:val="000000"/>
          <w:sz w:val="28"/>
          <w:lang w:val="ru-RU"/>
        </w:rPr>
        <w:t>едневного общения, рассказ, сообщение информационного характера, объявление.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</w:t>
      </w:r>
      <w:r w:rsidRPr="001C1096">
        <w:rPr>
          <w:rFonts w:ascii="Times New Roman" w:hAnsi="Times New Roman"/>
          <w:color w:val="000000"/>
          <w:sz w:val="28"/>
          <w:lang w:val="ru-RU"/>
        </w:rPr>
        <w:t>я – до 2,5 минуты.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главных фактов, событий, игнорировать незнакомые слова, несущественные для понимания основного содержания.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</w:t>
      </w:r>
      <w:r w:rsidRPr="001C1096">
        <w:rPr>
          <w:rFonts w:ascii="Times New Roman" w:hAnsi="Times New Roman"/>
          <w:color w:val="000000"/>
          <w:sz w:val="28"/>
          <w:lang w:val="ru-RU"/>
        </w:rPr>
        <w:t>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енных в тексте фактов и событий.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</w:t>
      </w:r>
      <w:r w:rsidRPr="001C1096">
        <w:rPr>
          <w:rFonts w:ascii="Times New Roman" w:hAnsi="Times New Roman"/>
          <w:color w:val="000000"/>
          <w:sz w:val="28"/>
          <w:lang w:val="ru-RU"/>
        </w:rPr>
        <w:t>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</w:t>
      </w:r>
      <w:r w:rsidRPr="001C1096">
        <w:rPr>
          <w:rFonts w:ascii="Times New Roman" w:hAnsi="Times New Roman"/>
          <w:color w:val="000000"/>
          <w:sz w:val="28"/>
          <w:lang w:val="ru-RU"/>
        </w:rPr>
        <w:t>нь по общеевропейской шкале).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 с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сообщением основных сведений о себе в соответствии с нормами, принятыми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</w:t>
      </w:r>
      <w:r w:rsidRPr="001C1096">
        <w:rPr>
          <w:rFonts w:ascii="Times New Roman" w:hAnsi="Times New Roman"/>
          <w:color w:val="000000"/>
          <w:sz w:val="28"/>
          <w:lang w:val="ru-RU"/>
        </w:rPr>
        <w:t>ём сообщения – до 140 слов;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</w:t>
      </w:r>
      <w:r w:rsidRPr="001C1096">
        <w:rPr>
          <w:rFonts w:ascii="Times New Roman" w:hAnsi="Times New Roman"/>
          <w:color w:val="000000"/>
          <w:sz w:val="28"/>
          <w:lang w:val="ru-RU"/>
        </w:rPr>
        <w:t>ысказывания – до 180 слов;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до 180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</w:t>
      </w:r>
      <w:r w:rsidRPr="001C1096">
        <w:rPr>
          <w:rFonts w:ascii="Times New Roman" w:hAnsi="Times New Roman"/>
          <w:color w:val="000000"/>
          <w:sz w:val="28"/>
          <w:lang w:val="ru-RU"/>
        </w:rPr>
        <w:t>й, в том числе правила отсутствия фразового ударения на служебных словах.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Прав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Пунктуацион</w:t>
      </w:r>
      <w:r w:rsidRPr="001C1096">
        <w:rPr>
          <w:rFonts w:ascii="Times New Roman" w:hAnsi="Times New Roman"/>
          <w:color w:val="000000"/>
          <w:sz w:val="28"/>
          <w:lang w:val="ru-RU"/>
        </w:rPr>
        <w:t>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</w:t>
      </w:r>
      <w:r w:rsidRPr="001C1096">
        <w:rPr>
          <w:rFonts w:ascii="Times New Roman" w:hAnsi="Times New Roman"/>
          <w:color w:val="000000"/>
          <w:sz w:val="28"/>
          <w:lang w:val="ru-RU"/>
        </w:rPr>
        <w:t>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</w:t>
      </w:r>
      <w:r w:rsidRPr="001C1096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</w:t>
      </w:r>
      <w:r w:rsidRPr="001C1096">
        <w:rPr>
          <w:rFonts w:ascii="Times New Roman" w:hAnsi="Times New Roman"/>
          <w:color w:val="000000"/>
          <w:sz w:val="28"/>
          <w:lang w:val="ru-RU"/>
        </w:rPr>
        <w:t>чи, с соблюдением существующей в английском языке нормы лексической сочетаемости.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</w:t>
      </w:r>
      <w:r w:rsidRPr="001C1096">
        <w:rPr>
          <w:rFonts w:ascii="Times New Roman" w:hAnsi="Times New Roman"/>
          <w:color w:val="000000"/>
          <w:sz w:val="28"/>
          <w:lang w:val="ru-RU"/>
        </w:rPr>
        <w:t>я 1400 лексических единиц продуктивного минимума).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</w:t>
      </w:r>
      <w:r w:rsidRPr="001C1096">
        <w:rPr>
          <w:rFonts w:ascii="Times New Roman" w:hAnsi="Times New Roman"/>
          <w:color w:val="000000"/>
          <w:sz w:val="28"/>
          <w:lang w:val="ru-RU"/>
        </w:rPr>
        <w:t>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</w:rPr>
        <w:t>ather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>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1096">
        <w:rPr>
          <w:rFonts w:ascii="Times New Roman" w:hAnsi="Times New Roman"/>
          <w:color w:val="000000"/>
          <w:sz w:val="28"/>
          <w:lang w:val="ru-RU"/>
        </w:rPr>
        <w:t>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1C1096">
        <w:rPr>
          <w:rFonts w:ascii="Times New Roman" w:hAnsi="Times New Roman"/>
          <w:i/>
          <w:color w:val="000000"/>
          <w:sz w:val="28"/>
          <w:lang w:val="ru-RU"/>
        </w:rPr>
        <w:t>рамматическая сторона речи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</w:t>
      </w:r>
      <w:r w:rsidRPr="001C1096">
        <w:rPr>
          <w:rFonts w:ascii="Times New Roman" w:hAnsi="Times New Roman"/>
          <w:color w:val="000000"/>
          <w:sz w:val="28"/>
          <w:lang w:val="ru-RU"/>
        </w:rPr>
        <w:t>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C1096">
        <w:rPr>
          <w:rFonts w:ascii="Times New Roman" w:hAnsi="Times New Roman"/>
          <w:color w:val="000000"/>
          <w:sz w:val="28"/>
          <w:lang w:val="ru-RU"/>
        </w:rPr>
        <w:t>.).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</w:t>
      </w:r>
      <w:r>
        <w:rPr>
          <w:rFonts w:ascii="Times New Roman" w:hAnsi="Times New Roman"/>
          <w:color w:val="000000"/>
          <w:sz w:val="28"/>
        </w:rPr>
        <w:t>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>).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</w:t>
      </w:r>
      <w:r>
        <w:rPr>
          <w:rFonts w:ascii="Times New Roman" w:hAnsi="Times New Roman"/>
          <w:color w:val="000000"/>
          <w:sz w:val="28"/>
        </w:rPr>
        <w:t xml:space="preserve">ивный, разделительный вопросы в Present/Past/Future Simple Tense, Present/Past Continuous Tense, Present/Past Perfect Tense, Present Perfect Continuous Tense).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ошедшем времени, согласование времён в рамках сложного предложения.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</w:t>
      </w:r>
      <w:r w:rsidRPr="001C1096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</w:t>
      </w:r>
      <w:r w:rsidRPr="001C1096">
        <w:rPr>
          <w:rFonts w:ascii="Times New Roman" w:hAnsi="Times New Roman"/>
          <w:color w:val="000000"/>
          <w:sz w:val="28"/>
          <w:lang w:val="ru-RU"/>
        </w:rPr>
        <w:t>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кулинарии и другие.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речи и использование лексико-грамматических средств с их учётом.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</w:t>
      </w:r>
      <w:r w:rsidRPr="001C1096">
        <w:rPr>
          <w:rFonts w:ascii="Times New Roman" w:hAnsi="Times New Roman"/>
          <w:color w:val="000000"/>
          <w:sz w:val="28"/>
          <w:lang w:val="ru-RU"/>
        </w:rPr>
        <w:t>е, писатели, поэты, художники, композиторы, музыканты, спортсмены, актёры и другие).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</w:t>
      </w:r>
      <w:r w:rsidRPr="001C1096">
        <w:rPr>
          <w:rFonts w:ascii="Times New Roman" w:hAnsi="Times New Roman"/>
          <w:color w:val="000000"/>
          <w:sz w:val="28"/>
          <w:lang w:val="ru-RU"/>
        </w:rPr>
        <w:t>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</w:t>
      </w:r>
      <w:r w:rsidRPr="001C1096">
        <w:rPr>
          <w:rFonts w:ascii="Times New Roman" w:hAnsi="Times New Roman"/>
          <w:color w:val="000000"/>
          <w:sz w:val="28"/>
          <w:lang w:val="ru-RU"/>
        </w:rPr>
        <w:t>я основного содержания, прочитанного/прослушанного текста или для нахождения в тексте запрашиваемой информации.</w:t>
      </w:r>
    </w:p>
    <w:p w:rsidR="00934D6A" w:rsidRPr="001C1096" w:rsidRDefault="00934D6A">
      <w:pPr>
        <w:rPr>
          <w:lang w:val="ru-RU"/>
        </w:rPr>
        <w:sectPr w:rsidR="00934D6A" w:rsidRPr="001C1096">
          <w:pgSz w:w="11906" w:h="16383"/>
          <w:pgMar w:top="1134" w:right="850" w:bottom="1134" w:left="1701" w:header="720" w:footer="720" w:gutter="0"/>
          <w:cols w:space="720"/>
        </w:sect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bookmarkStart w:id="8" w:name="block-10615622"/>
      <w:bookmarkEnd w:id="7"/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Личностные ре</w:t>
      </w:r>
      <w:r w:rsidRPr="001C1096">
        <w:rPr>
          <w:rFonts w:ascii="Times New Roman" w:hAnsi="Times New Roman"/>
          <w:color w:val="000000"/>
          <w:sz w:val="28"/>
          <w:lang w:val="ru-RU"/>
        </w:rPr>
        <w:t>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</w:t>
      </w:r>
      <w:r w:rsidRPr="001C1096">
        <w:rPr>
          <w:rFonts w:ascii="Times New Roman" w:hAnsi="Times New Roman"/>
          <w:color w:val="000000"/>
          <w:sz w:val="28"/>
          <w:lang w:val="ru-RU"/>
        </w:rPr>
        <w:t>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1C1096">
        <w:rPr>
          <w:rFonts w:ascii="Times New Roman" w:hAnsi="Times New Roman"/>
          <w:color w:val="000000"/>
          <w:sz w:val="28"/>
          <w:lang w:val="ru-RU"/>
        </w:rPr>
        <w:t>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</w:t>
      </w:r>
      <w:r w:rsidRPr="001C1096">
        <w:rPr>
          <w:rFonts w:ascii="Times New Roman" w:hAnsi="Times New Roman"/>
          <w:color w:val="000000"/>
          <w:sz w:val="28"/>
          <w:lang w:val="ru-RU"/>
        </w:rPr>
        <w:t>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щего образования у обучающегося будут сформированы следующие личностные результаты: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</w:t>
      </w:r>
      <w:r w:rsidRPr="001C1096">
        <w:rPr>
          <w:rFonts w:ascii="Times New Roman" w:hAnsi="Times New Roman"/>
          <w:color w:val="000000"/>
          <w:sz w:val="28"/>
          <w:lang w:val="ru-RU"/>
        </w:rPr>
        <w:t>ав и обязанностей, уважение закона и правопорядка;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</w:t>
      </w:r>
      <w:r w:rsidRPr="001C1096">
        <w:rPr>
          <w:rFonts w:ascii="Times New Roman" w:hAnsi="Times New Roman"/>
          <w:color w:val="000000"/>
          <w:sz w:val="28"/>
          <w:lang w:val="ru-RU"/>
        </w:rPr>
        <w:t>игиозным, расовым, национальным признакам;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</w:t>
      </w:r>
      <w:r w:rsidRPr="001C1096">
        <w:rPr>
          <w:rFonts w:ascii="Times New Roman" w:hAnsi="Times New Roman"/>
          <w:color w:val="000000"/>
          <w:sz w:val="28"/>
          <w:lang w:val="ru-RU"/>
        </w:rPr>
        <w:t>ями и назначением;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ай, свою Родину, свой язык и культуру, прошлое и настоящее многонационального народа России;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ениям России и страны/стран изучаемого языка в науке, искусстве, спорте, технологиях, труде;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</w:t>
      </w:r>
      <w:r w:rsidRPr="001C1096">
        <w:rPr>
          <w:rFonts w:ascii="Times New Roman" w:hAnsi="Times New Roman"/>
          <w:color w:val="000000"/>
          <w:sz w:val="28"/>
          <w:lang w:val="ru-RU"/>
        </w:rPr>
        <w:t>оссийского народа;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</w:t>
      </w:r>
      <w:r w:rsidRPr="001C1096">
        <w:rPr>
          <w:rFonts w:ascii="Times New Roman" w:hAnsi="Times New Roman"/>
          <w:color w:val="000000"/>
          <w:sz w:val="28"/>
          <w:lang w:val="ru-RU"/>
        </w:rPr>
        <w:t>будущего;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</w:t>
      </w:r>
      <w:r w:rsidRPr="001C1096">
        <w:rPr>
          <w:rFonts w:ascii="Times New Roman" w:hAnsi="Times New Roman"/>
          <w:color w:val="000000"/>
          <w:sz w:val="28"/>
          <w:lang w:val="ru-RU"/>
        </w:rPr>
        <w:t>ого и технического творчества, спорта, труда, общественных отношений;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</w:t>
      </w:r>
      <w:r w:rsidRPr="001C1096">
        <w:rPr>
          <w:rFonts w:ascii="Times New Roman" w:hAnsi="Times New Roman"/>
          <w:color w:val="000000"/>
          <w:sz w:val="28"/>
          <w:lang w:val="ru-RU"/>
        </w:rPr>
        <w:t>ийском) языке, ощущать эмоциональное воздействие искусства;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стремление к лучшему осознанию культуры своего народа </w:t>
      </w:r>
      <w:r w:rsidRPr="001C1096">
        <w:rPr>
          <w:rFonts w:ascii="Times New Roman" w:hAnsi="Times New Roman"/>
          <w:color w:val="000000"/>
          <w:sz w:val="28"/>
          <w:lang w:val="ru-RU"/>
        </w:rPr>
        <w:t>и готовность содействовать ознакомлению с ней представителей других стран;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</w:t>
      </w:r>
      <w:r w:rsidRPr="001C1096">
        <w:rPr>
          <w:rFonts w:ascii="Times New Roman" w:hAnsi="Times New Roman"/>
          <w:color w:val="000000"/>
          <w:sz w:val="28"/>
          <w:lang w:val="ru-RU"/>
        </w:rPr>
        <w:t>зни, ответственного отношения к своему здоровью;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6) трудовог</w:t>
      </w:r>
      <w:r w:rsidRPr="001C1096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интерес к </w:t>
      </w:r>
      <w:r w:rsidRPr="001C1096">
        <w:rPr>
          <w:rFonts w:ascii="Times New Roman" w:hAnsi="Times New Roman"/>
          <w:color w:val="000000"/>
          <w:sz w:val="28"/>
          <w:lang w:val="ru-RU"/>
        </w:rPr>
        <w:t>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готовность и способность к о</w:t>
      </w:r>
      <w:r w:rsidRPr="001C1096">
        <w:rPr>
          <w:rFonts w:ascii="Times New Roman" w:hAnsi="Times New Roman"/>
          <w:color w:val="000000"/>
          <w:sz w:val="28"/>
          <w:lang w:val="ru-RU"/>
        </w:rPr>
        <w:t>бразованию и самообразованию на протяжении всей жизни, в том числе с использованием изучаемого иностранного языка.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дной и социальной среды, осознание глобального характера экологических проблем;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де;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</w:t>
      </w:r>
      <w:r w:rsidRPr="001C1096">
        <w:rPr>
          <w:rFonts w:ascii="Times New Roman" w:hAnsi="Times New Roman"/>
          <w:color w:val="000000"/>
          <w:sz w:val="28"/>
          <w:lang w:val="ru-RU"/>
        </w:rPr>
        <w:t>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</w:t>
      </w:r>
      <w:r w:rsidRPr="001C1096">
        <w:rPr>
          <w:rFonts w:ascii="Times New Roman" w:hAnsi="Times New Roman"/>
          <w:color w:val="000000"/>
          <w:sz w:val="28"/>
          <w:lang w:val="ru-RU"/>
        </w:rPr>
        <w:t>ра;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</w:t>
      </w:r>
      <w:r w:rsidRPr="001C1096">
        <w:rPr>
          <w:rFonts w:ascii="Times New Roman" w:hAnsi="Times New Roman"/>
          <w:color w:val="000000"/>
          <w:sz w:val="28"/>
          <w:lang w:val="ru-RU"/>
        </w:rPr>
        <w:t>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</w:t>
      </w:r>
      <w:r w:rsidRPr="001C1096">
        <w:rPr>
          <w:rFonts w:ascii="Times New Roman" w:hAnsi="Times New Roman"/>
          <w:color w:val="000000"/>
          <w:sz w:val="28"/>
          <w:lang w:val="ru-RU"/>
        </w:rPr>
        <w:t>направления развития собственной эмоциональной сферы, быть уверенным в себе;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</w:t>
      </w:r>
      <w:r w:rsidRPr="001C1096">
        <w:rPr>
          <w:rFonts w:ascii="Times New Roman" w:hAnsi="Times New Roman"/>
          <w:color w:val="000000"/>
          <w:sz w:val="28"/>
          <w:lang w:val="ru-RU"/>
        </w:rPr>
        <w:t>ткрытым новому;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</w:t>
      </w:r>
      <w:r w:rsidRPr="001C1096">
        <w:rPr>
          <w:rFonts w:ascii="Times New Roman" w:hAnsi="Times New Roman"/>
          <w:color w:val="000000"/>
          <w:sz w:val="28"/>
          <w:lang w:val="ru-RU"/>
        </w:rPr>
        <w:t>осуществлении коммуникации, способность к сочувствию и сопереживанию;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</w:t>
      </w:r>
      <w:r w:rsidRPr="001C1096">
        <w:rPr>
          <w:rFonts w:ascii="Times New Roman" w:hAnsi="Times New Roman"/>
          <w:color w:val="000000"/>
          <w:sz w:val="28"/>
          <w:lang w:val="ru-RU"/>
        </w:rPr>
        <w:t>конфликты.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ые универсальные учебные действия, совместная деятельность. 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</w:t>
      </w:r>
      <w:r w:rsidRPr="001C1096">
        <w:rPr>
          <w:rFonts w:ascii="Times New Roman" w:hAnsi="Times New Roman"/>
          <w:color w:val="000000"/>
          <w:sz w:val="28"/>
          <w:lang w:val="ru-RU"/>
        </w:rPr>
        <w:t>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иностранного (английского) языка; 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34D6A" w:rsidRPr="001C1096" w:rsidRDefault="00235A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1C1096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1C1096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осущес</w:t>
      </w:r>
      <w:r w:rsidRPr="001C1096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934D6A" w:rsidRPr="001C1096" w:rsidRDefault="00235A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34D6A" w:rsidRPr="001C1096" w:rsidRDefault="00235A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1C109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34D6A" w:rsidRPr="001C1096" w:rsidRDefault="00235A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1C1096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(текст, таблица, схема, диаграмма и другие);</w:t>
      </w:r>
    </w:p>
    <w:p w:rsidR="00934D6A" w:rsidRPr="001C1096" w:rsidRDefault="00235A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934D6A" w:rsidRPr="001C1096" w:rsidRDefault="00235A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1C1096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34D6A" w:rsidRPr="001C1096" w:rsidRDefault="00235A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1C1096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34D6A" w:rsidRPr="001C1096" w:rsidRDefault="00235A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34D6A" w:rsidRPr="001C1096" w:rsidRDefault="00235A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1C1096">
        <w:rPr>
          <w:rFonts w:ascii="Times New Roman" w:hAnsi="Times New Roman"/>
          <w:color w:val="000000"/>
          <w:sz w:val="28"/>
          <w:lang w:val="ru-RU"/>
        </w:rPr>
        <w:t>ций и смягчать конфликты;</w:t>
      </w:r>
    </w:p>
    <w:p w:rsidR="00934D6A" w:rsidRPr="001C1096" w:rsidRDefault="00235A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934D6A" w:rsidRPr="001C1096" w:rsidRDefault="00235A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1C1096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34D6A" w:rsidRDefault="00934D6A">
      <w:pPr>
        <w:spacing w:after="0" w:line="264" w:lineRule="auto"/>
        <w:ind w:left="120"/>
        <w:jc w:val="both"/>
      </w:pP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934D6A" w:rsidRPr="001C1096" w:rsidRDefault="00235A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934D6A" w:rsidRPr="001C1096" w:rsidRDefault="00235A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34D6A" w:rsidRDefault="00235A8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934D6A" w:rsidRPr="001C1096" w:rsidRDefault="00235A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34D6A" w:rsidRDefault="00235A8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934D6A" w:rsidRPr="001C1096" w:rsidRDefault="00235A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934D6A" w:rsidRDefault="00235A8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1C1096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34D6A" w:rsidRPr="001C1096" w:rsidRDefault="00235A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34D6A" w:rsidRDefault="00235A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34D6A" w:rsidRPr="001C1096" w:rsidRDefault="00235A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34D6A" w:rsidRPr="001C1096" w:rsidRDefault="00235A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934D6A" w:rsidRPr="001C1096" w:rsidRDefault="00235A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ть действия по её достижению: составлять план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934D6A" w:rsidRPr="001C1096" w:rsidRDefault="00235A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34D6A" w:rsidRPr="001C1096" w:rsidRDefault="00235A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предла</w:t>
      </w:r>
      <w:r w:rsidRPr="001C1096">
        <w:rPr>
          <w:rFonts w:ascii="Times New Roman" w:hAnsi="Times New Roman"/>
          <w:color w:val="000000"/>
          <w:sz w:val="28"/>
          <w:lang w:val="ru-RU"/>
        </w:rPr>
        <w:t>гать новые проекты, оценивать идеи с позиции новизны, оригинальности, практической значимости.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left="120"/>
        <w:jc w:val="both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34D6A" w:rsidRPr="001C1096" w:rsidRDefault="00934D6A">
      <w:pPr>
        <w:spacing w:after="0" w:line="264" w:lineRule="auto"/>
        <w:ind w:left="120"/>
        <w:jc w:val="both"/>
        <w:rPr>
          <w:lang w:val="ru-RU"/>
        </w:rPr>
      </w:pP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</w:t>
      </w:r>
      <w:r w:rsidRPr="001C1096">
        <w:rPr>
          <w:rFonts w:ascii="Times New Roman" w:hAnsi="Times New Roman"/>
          <w:color w:val="000000"/>
          <w:sz w:val="28"/>
          <w:lang w:val="ru-RU"/>
        </w:rPr>
        <w:t>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C109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1) владеть </w:t>
      </w:r>
      <w:r w:rsidRPr="001C1096">
        <w:rPr>
          <w:rFonts w:ascii="Times New Roman" w:hAnsi="Times New Roman"/>
          <w:color w:val="000000"/>
          <w:sz w:val="28"/>
          <w:lang w:val="ru-RU"/>
        </w:rPr>
        <w:t>основными видами речевой деятельности: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</w:t>
      </w:r>
      <w:r w:rsidRPr="001C1096">
        <w:rPr>
          <w:rFonts w:ascii="Times New Roman" w:hAnsi="Times New Roman"/>
          <w:color w:val="000000"/>
          <w:sz w:val="28"/>
          <w:lang w:val="ru-RU"/>
        </w:rPr>
        <w:t>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излагать основное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для аудирова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ния – до 2,5 минут).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фактов и собы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тий;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1096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 w:rsidRPr="001C1096"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1C1096"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сложные сущес</w:t>
      </w:r>
      <w:r w:rsidRPr="001C1096">
        <w:rPr>
          <w:rFonts w:ascii="Times New Roman" w:hAnsi="Times New Roman"/>
          <w:color w:val="000000"/>
          <w:sz w:val="28"/>
          <w:lang w:val="ru-RU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</w:t>
      </w:r>
      <w:r w:rsidRPr="001C1096">
        <w:rPr>
          <w:rFonts w:ascii="Times New Roman" w:hAnsi="Times New Roman"/>
          <w:color w:val="000000"/>
          <w:sz w:val="28"/>
          <w:lang w:val="ru-RU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1C1096">
        <w:rPr>
          <w:rFonts w:ascii="Times New Roman" w:hAnsi="Times New Roman"/>
          <w:color w:val="000000"/>
          <w:sz w:val="28"/>
          <w:lang w:val="ru-RU"/>
        </w:rPr>
        <w:t>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</w:t>
      </w:r>
      <w:r>
        <w:rPr>
          <w:rFonts w:ascii="Times New Roman" w:hAnsi="Times New Roman"/>
          <w:color w:val="000000"/>
          <w:sz w:val="28"/>
        </w:rPr>
        <w:t>ause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</w:t>
      </w:r>
      <w:r w:rsidRPr="001C1096">
        <w:rPr>
          <w:rFonts w:ascii="Times New Roman" w:hAnsi="Times New Roman"/>
          <w:color w:val="000000"/>
          <w:sz w:val="28"/>
          <w:lang w:val="ru-RU"/>
        </w:rPr>
        <w:t>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C1096">
        <w:rPr>
          <w:rFonts w:ascii="Times New Roman" w:hAnsi="Times New Roman"/>
          <w:color w:val="000000"/>
          <w:sz w:val="28"/>
          <w:lang w:val="ru-RU"/>
        </w:rPr>
        <w:t>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</w:t>
      </w:r>
      <w:r>
        <w:rPr>
          <w:rFonts w:ascii="Times New Roman" w:hAnsi="Times New Roman"/>
          <w:color w:val="000000"/>
          <w:sz w:val="28"/>
        </w:rPr>
        <w:t xml:space="preserve">ent/Past Continuous Tense, Present/Past Perfect Tense, Present Perfect Continuous Tense);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м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одальные глаголы в косвенной речи в настоящем и прошедшем времени;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</w:t>
      </w:r>
      <w:r>
        <w:rPr>
          <w:rFonts w:ascii="Times New Roman" w:hAnsi="Times New Roman"/>
          <w:color w:val="000000"/>
          <w:sz w:val="28"/>
        </w:rPr>
        <w:t xml:space="preserve">глаголами to stop, to remember, to forget (разница в значении to stop doing smth и to stop to do smth);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C1096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1C1096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1C1096">
        <w:rPr>
          <w:rFonts w:ascii="Times New Roman" w:hAnsi="Times New Roman"/>
          <w:color w:val="000000"/>
          <w:sz w:val="28"/>
          <w:lang w:val="ru-RU"/>
        </w:rPr>
        <w:t>х;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C1096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5) владеть со</w:t>
      </w:r>
      <w:r w:rsidRPr="001C1096">
        <w:rPr>
          <w:rFonts w:ascii="Times New Roman" w:hAnsi="Times New Roman"/>
          <w:color w:val="000000"/>
          <w:sz w:val="28"/>
          <w:lang w:val="ru-RU"/>
        </w:rPr>
        <w:t>циокультурными знаниями и умениями: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знать/понимать и использоват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имет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ь базовые знания о социокультурном портрете и культурном наследии родной страны и страны/стран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общении.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аз/толкование, при чтении и аудировании – языковую и контекстуальную догадку.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C109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1C1096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1C1096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1C1096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1C1096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1C1096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1C1096">
        <w:rPr>
          <w:rFonts w:ascii="Times New Roman" w:hAnsi="Times New Roman"/>
          <w:color w:val="000000"/>
          <w:sz w:val="28"/>
          <w:lang w:val="ru-RU"/>
        </w:rPr>
        <w:t>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C109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C109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934D6A" w:rsidRPr="001C1096" w:rsidRDefault="00235A85">
      <w:pPr>
        <w:spacing w:after="0" w:line="264" w:lineRule="auto"/>
        <w:ind w:firstLine="600"/>
        <w:jc w:val="both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C109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C1096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C1096">
        <w:rPr>
          <w:rFonts w:ascii="Times New Roman" w:hAnsi="Times New Roman"/>
          <w:color w:val="000000"/>
          <w:sz w:val="28"/>
          <w:lang w:val="ru-RU"/>
        </w:rPr>
        <w:t>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</w:t>
      </w:r>
      <w:r>
        <w:rPr>
          <w:rFonts w:ascii="Times New Roman" w:hAnsi="Times New Roman"/>
          <w:color w:val="000000"/>
          <w:sz w:val="28"/>
        </w:rPr>
        <w:t xml:space="preserve">я основы прилагательного с основой существительного (bluebell);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с предлогом (father-in-law);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</w:t>
      </w:r>
      <w:r>
        <w:rPr>
          <w:rFonts w:ascii="Times New Roman" w:hAnsi="Times New Roman"/>
          <w:color w:val="000000"/>
          <w:sz w:val="28"/>
        </w:rPr>
        <w:t xml:space="preserve">ьного с добавлением суффикса -ed (blue-eyed, eight-legged);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II (well-behaved);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I (nice-looking);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</w:t>
      </w:r>
      <w:r>
        <w:rPr>
          <w:rFonts w:ascii="Times New Roman" w:hAnsi="Times New Roman"/>
          <w:color w:val="000000"/>
          <w:sz w:val="28"/>
        </w:rPr>
        <w:t>ользованием конверсии: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people – the rich);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глаголов от имён прилагательн</w:t>
      </w:r>
      <w:r>
        <w:rPr>
          <w:rFonts w:ascii="Times New Roman" w:hAnsi="Times New Roman"/>
          <w:color w:val="000000"/>
          <w:sz w:val="28"/>
        </w:rPr>
        <w:t>ых (cool – to cool);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</w:t>
      </w:r>
      <w:r>
        <w:rPr>
          <w:rFonts w:ascii="Times New Roman" w:hAnsi="Times New Roman"/>
          <w:color w:val="000000"/>
          <w:sz w:val="28"/>
        </w:rPr>
        <w:t>ациональные слова, наиболее частотные фразовые глаголы, сокращения и аббревиатуры;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</w:t>
      </w:r>
      <w:r>
        <w:rPr>
          <w:rFonts w:ascii="Times New Roman" w:hAnsi="Times New Roman"/>
          <w:color w:val="000000"/>
          <w:sz w:val="28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</w:t>
      </w:r>
      <w:r>
        <w:rPr>
          <w:rFonts w:ascii="Times New Roman" w:hAnsi="Times New Roman"/>
          <w:color w:val="000000"/>
          <w:sz w:val="28"/>
        </w:rPr>
        <w:t xml:space="preserve">o feel;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because, if, </w:t>
      </w:r>
      <w:r>
        <w:rPr>
          <w:rFonts w:ascii="Times New Roman" w:hAnsi="Times New Roman"/>
          <w:color w:val="000000"/>
          <w:sz w:val="28"/>
        </w:rPr>
        <w:t>when, where, what, why, how;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</w:t>
      </w:r>
      <w:r>
        <w:rPr>
          <w:rFonts w:ascii="Times New Roman" w:hAnsi="Times New Roman"/>
          <w:color w:val="000000"/>
          <w:sz w:val="28"/>
        </w:rPr>
        <w:t>тельном наклонении (Conditional 0, Conditional I) и с глаголами в сослагательном наклонении (Conditional II);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</w:t>
      </w:r>
      <w:r>
        <w:rPr>
          <w:rFonts w:ascii="Times New Roman" w:hAnsi="Times New Roman"/>
          <w:color w:val="000000"/>
          <w:sz w:val="28"/>
        </w:rPr>
        <w:t xml:space="preserve">лаголы в косвенной речи в настоящем и прошедшем времени;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</w:t>
      </w:r>
      <w:r>
        <w:rPr>
          <w:rFonts w:ascii="Times New Roman" w:hAnsi="Times New Roman"/>
          <w:color w:val="000000"/>
          <w:sz w:val="28"/>
        </w:rPr>
        <w:t xml:space="preserve">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</w:t>
      </w:r>
      <w:r>
        <w:rPr>
          <w:rFonts w:ascii="Times New Roman" w:hAnsi="Times New Roman"/>
          <w:color w:val="000000"/>
          <w:sz w:val="28"/>
        </w:rPr>
        <w:t xml:space="preserve">ных формах страдательного залога (Present/Past Simple Passive, Present Perfect Passive);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</w:t>
      </w:r>
      <w:r>
        <w:rPr>
          <w:rFonts w:ascii="Times New Roman" w:hAnsi="Times New Roman"/>
          <w:color w:val="000000"/>
          <w:sz w:val="28"/>
        </w:rPr>
        <w:t>х;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</w:t>
      </w:r>
      <w:r>
        <w:rPr>
          <w:rFonts w:ascii="Times New Roman" w:hAnsi="Times New Roman"/>
          <w:color w:val="000000"/>
          <w:sz w:val="28"/>
        </w:rPr>
        <w:t>оизводные, отрицательные местоимения none, no и производные последнего (nobody, nothing, и другие);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соци</w:t>
      </w:r>
      <w:r>
        <w:rPr>
          <w:rFonts w:ascii="Times New Roman" w:hAnsi="Times New Roman"/>
          <w:color w:val="000000"/>
          <w:sz w:val="28"/>
        </w:rPr>
        <w:t>окультурными знаниями и умениями: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и использовать </w:t>
      </w:r>
      <w:r>
        <w:rPr>
          <w:rFonts w:ascii="Times New Roman" w:hAnsi="Times New Roman"/>
          <w:color w:val="000000"/>
          <w:sz w:val="28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</w:t>
      </w:r>
      <w:r>
        <w:rPr>
          <w:rFonts w:ascii="Times New Roman" w:hAnsi="Times New Roman"/>
          <w:color w:val="000000"/>
          <w:sz w:val="28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</w:t>
      </w:r>
      <w:r>
        <w:rPr>
          <w:rFonts w:ascii="Times New Roman" w:hAnsi="Times New Roman"/>
          <w:color w:val="000000"/>
          <w:sz w:val="28"/>
        </w:rPr>
        <w:t>бщении.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>
        <w:rPr>
          <w:rFonts w:ascii="Times New Roman" w:hAnsi="Times New Roman"/>
          <w:color w:val="000000"/>
          <w:sz w:val="28"/>
        </w:rPr>
        <w:t xml:space="preserve">/толкование, при чтении и аудировании – языковую и контекстуальную догадку;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сравнивать, классифицировать, систематизировать и обобщать п</w:t>
      </w:r>
      <w:r>
        <w:rPr>
          <w:rFonts w:ascii="Times New Roman" w:hAnsi="Times New Roman"/>
          <w:color w:val="000000"/>
          <w:sz w:val="28"/>
        </w:rPr>
        <w:t xml:space="preserve">о существенным признакам изученные языковые явления (лексические и грамматические);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учебно-исследовательской, проектной деятель</w:t>
      </w:r>
      <w:r>
        <w:rPr>
          <w:rFonts w:ascii="Times New Roman" w:hAnsi="Times New Roman"/>
          <w:color w:val="000000"/>
          <w:sz w:val="28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934D6A" w:rsidRDefault="00235A8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</w:t>
      </w:r>
      <w:r>
        <w:rPr>
          <w:rFonts w:ascii="Times New Roman" w:hAnsi="Times New Roman"/>
          <w:color w:val="000000"/>
          <w:sz w:val="28"/>
        </w:rPr>
        <w:t>.</w:t>
      </w:r>
    </w:p>
    <w:p w:rsidR="00934D6A" w:rsidRDefault="00934D6A">
      <w:pPr>
        <w:sectPr w:rsidR="00934D6A">
          <w:pgSz w:w="11906" w:h="16383"/>
          <w:pgMar w:top="1134" w:right="850" w:bottom="1134" w:left="1701" w:header="720" w:footer="720" w:gutter="0"/>
          <w:cols w:space="720"/>
        </w:sectPr>
      </w:pPr>
    </w:p>
    <w:p w:rsidR="00934D6A" w:rsidRDefault="00235A85">
      <w:pPr>
        <w:spacing w:after="0"/>
        <w:ind w:left="120"/>
      </w:pPr>
      <w:bookmarkStart w:id="9" w:name="block-106156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34D6A" w:rsidRDefault="00235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34D6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</w:t>
            </w: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/>
        </w:tc>
      </w:tr>
    </w:tbl>
    <w:p w:rsidR="00934D6A" w:rsidRDefault="00934D6A">
      <w:pPr>
        <w:sectPr w:rsidR="00934D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D6A" w:rsidRDefault="00235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934D6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увлечения и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сети и т.д.).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934D6A" w:rsidRDefault="00934D6A"/>
        </w:tc>
      </w:tr>
    </w:tbl>
    <w:p w:rsidR="00934D6A" w:rsidRDefault="00934D6A">
      <w:pPr>
        <w:sectPr w:rsidR="00934D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D6A" w:rsidRDefault="00934D6A">
      <w:pPr>
        <w:sectPr w:rsidR="00934D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D6A" w:rsidRDefault="00235A85">
      <w:pPr>
        <w:spacing w:after="0"/>
        <w:ind w:left="120"/>
      </w:pPr>
      <w:bookmarkStart w:id="10" w:name="block-1061562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34D6A" w:rsidRDefault="00235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12"/>
        <w:gridCol w:w="1102"/>
        <w:gridCol w:w="1841"/>
        <w:gridCol w:w="1910"/>
        <w:gridCol w:w="1423"/>
        <w:gridCol w:w="2221"/>
      </w:tblGrid>
      <w:tr w:rsidR="00934D6A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D6A" w:rsidRDefault="00934D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D6A" w:rsidRDefault="00934D6A"/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</w:t>
            </w:r>
            <w:r>
              <w:rPr>
                <w:rFonts w:ascii="Times New Roman" w:hAnsi="Times New Roman"/>
                <w:color w:val="000000"/>
                <w:sz w:val="24"/>
              </w:rPr>
              <w:t>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Нестандартные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выбора профессии.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"Современный мир профессий. Проблемы выбора профессии. Роль иностранного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Досуг молодежи: чтение, кино, театр, </w:t>
            </w:r>
            <w:r>
              <w:rPr>
                <w:rFonts w:ascii="Times New Roman" w:hAnsi="Times New Roman"/>
                <w:color w:val="000000"/>
                <w:sz w:val="24"/>
              </w:rPr>
              <w:t>музыка, музеи, Интернет, компьютерные игры.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обувь,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питания. 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отходами. 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бедствия. 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Современные средства связи </w:t>
            </w:r>
            <w:r>
              <w:rPr>
                <w:rFonts w:ascii="Times New Roman" w:hAnsi="Times New Roman"/>
                <w:color w:val="000000"/>
                <w:sz w:val="24"/>
              </w:rPr>
              <w:t>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изучаемого языка.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34D6A" w:rsidRDefault="00934D6A">
            <w:pPr>
              <w:spacing w:after="0"/>
              <w:ind w:left="135"/>
            </w:pPr>
          </w:p>
        </w:tc>
      </w:tr>
      <w:tr w:rsidR="00934D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934D6A" w:rsidRDefault="00235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D6A" w:rsidRDefault="00934D6A"/>
        </w:tc>
      </w:tr>
    </w:tbl>
    <w:p w:rsidR="00934D6A" w:rsidRPr="001C1096" w:rsidRDefault="00934D6A">
      <w:pPr>
        <w:rPr>
          <w:lang w:val="ru-RU"/>
        </w:rPr>
        <w:sectPr w:rsidR="00934D6A" w:rsidRPr="001C10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D6A" w:rsidRPr="001C1096" w:rsidRDefault="00235A85">
      <w:pPr>
        <w:spacing w:after="0"/>
        <w:ind w:left="120"/>
        <w:rPr>
          <w:lang w:val="ru-RU"/>
        </w:rPr>
      </w:pPr>
      <w:bookmarkStart w:id="11" w:name="block-10615625"/>
      <w:bookmarkStart w:id="12" w:name="_GoBack"/>
      <w:bookmarkEnd w:id="10"/>
      <w:bookmarkEnd w:id="12"/>
      <w:r w:rsidRPr="001C109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34D6A" w:rsidRPr="001C1096" w:rsidRDefault="00235A85">
      <w:pPr>
        <w:spacing w:after="0" w:line="480" w:lineRule="auto"/>
        <w:ind w:left="120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34D6A" w:rsidRPr="001C1096" w:rsidRDefault="00934D6A">
      <w:pPr>
        <w:spacing w:after="0" w:line="480" w:lineRule="auto"/>
        <w:ind w:left="120"/>
        <w:rPr>
          <w:lang w:val="ru-RU"/>
        </w:rPr>
      </w:pPr>
    </w:p>
    <w:p w:rsidR="00934D6A" w:rsidRPr="001C1096" w:rsidRDefault="00235A85">
      <w:pPr>
        <w:spacing w:after="0" w:line="480" w:lineRule="auto"/>
        <w:ind w:left="120"/>
        <w:rPr>
          <w:lang w:val="ru-RU"/>
        </w:rPr>
      </w:pPr>
      <w:bookmarkStart w:id="13" w:name="27b7e45d-86a3-4d6a-ba95-232cd235b9aa"/>
      <w:r w:rsidRPr="001C1096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Spotlight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Student</w:t>
      </w:r>
      <w:r w:rsidRPr="001C1096">
        <w:rPr>
          <w:rFonts w:ascii="Times New Roman" w:hAnsi="Times New Roman"/>
          <w:color w:val="000000"/>
          <w:sz w:val="28"/>
          <w:lang w:val="ru-RU"/>
        </w:rPr>
        <w:t>'</w:t>
      </w:r>
      <w:r>
        <w:rPr>
          <w:rFonts w:ascii="Times New Roman" w:hAnsi="Times New Roman"/>
          <w:color w:val="000000"/>
          <w:sz w:val="28"/>
        </w:rPr>
        <w:t>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/ Английский в </w:t>
      </w:r>
      <w:r w:rsidRPr="001C1096">
        <w:rPr>
          <w:rFonts w:ascii="Times New Roman" w:hAnsi="Times New Roman"/>
          <w:color w:val="000000"/>
          <w:sz w:val="28"/>
          <w:lang w:val="ru-RU"/>
        </w:rPr>
        <w:t>фокусе 10 класс. Учебник для общеобразовательных учреждений. Афанасьева О.В., Дули Д., Михеева И.В., Оби Б., Эванс В. (2012)</w:t>
      </w:r>
      <w:bookmarkEnd w:id="13"/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Default="00235A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34D6A" w:rsidRPr="001C1096" w:rsidRDefault="00235A85">
      <w:pPr>
        <w:spacing w:after="0" w:line="480" w:lineRule="auto"/>
        <w:ind w:left="120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Spotlight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Workbook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/ Английский в фокусе 10 класс. Рабочая тетрадь. Афанасьева О.В., </w:t>
      </w:r>
      <w:r w:rsidRPr="001C1096">
        <w:rPr>
          <w:rFonts w:ascii="Times New Roman" w:hAnsi="Times New Roman"/>
          <w:color w:val="000000"/>
          <w:sz w:val="28"/>
          <w:lang w:val="ru-RU"/>
        </w:rPr>
        <w:t>Дули Д., Михеева И.В., Оби Б., Эванс В. (2012)</w:t>
      </w:r>
      <w:r w:rsidRPr="001C1096">
        <w:rPr>
          <w:sz w:val="28"/>
          <w:lang w:val="ru-RU"/>
        </w:rPr>
        <w:br/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Spotlight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Teacher</w:t>
      </w:r>
      <w:r w:rsidRPr="001C1096">
        <w:rPr>
          <w:rFonts w:ascii="Times New Roman" w:hAnsi="Times New Roman"/>
          <w:color w:val="000000"/>
          <w:sz w:val="28"/>
          <w:lang w:val="ru-RU"/>
        </w:rPr>
        <w:t>'</w:t>
      </w:r>
      <w:r>
        <w:rPr>
          <w:rFonts w:ascii="Times New Roman" w:hAnsi="Times New Roman"/>
          <w:color w:val="000000"/>
          <w:sz w:val="28"/>
        </w:rPr>
        <w:t>s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/ Английский в фокусе 10 класс. Книга для учителя. Афанасьева О.В., Дули Д., Михеева И.В., Оби Б., Эванс В. (2009)</w:t>
      </w:r>
      <w:r w:rsidRPr="001C1096">
        <w:rPr>
          <w:sz w:val="28"/>
          <w:lang w:val="ru-RU"/>
        </w:rPr>
        <w:br/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Spotlight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10 (Английский в фокусе 10 класс). </w:t>
      </w:r>
      <w:r>
        <w:rPr>
          <w:rFonts w:ascii="Times New Roman" w:hAnsi="Times New Roman"/>
          <w:color w:val="000000"/>
          <w:sz w:val="28"/>
        </w:rPr>
        <w:t>Test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Booklet</w:t>
      </w:r>
      <w:r w:rsidRPr="001C1096">
        <w:rPr>
          <w:rFonts w:ascii="Times New Roman" w:hAnsi="Times New Roman"/>
          <w:color w:val="000000"/>
          <w:sz w:val="28"/>
          <w:lang w:val="ru-RU"/>
        </w:rPr>
        <w:t xml:space="preserve"> (Контрольные задания). Афанасьева О.В., Дули Д., Михеева И.В., Оби Б., Эванс В. (2010)</w:t>
      </w:r>
      <w:r w:rsidRPr="001C1096">
        <w:rPr>
          <w:sz w:val="28"/>
          <w:lang w:val="ru-RU"/>
        </w:rPr>
        <w:br/>
      </w:r>
      <w:bookmarkStart w:id="14" w:name="cb77c024-1ba4-42b1-b34b-1acff9643914"/>
      <w:bookmarkEnd w:id="14"/>
    </w:p>
    <w:p w:rsidR="00934D6A" w:rsidRPr="001C1096" w:rsidRDefault="00934D6A">
      <w:pPr>
        <w:spacing w:after="0"/>
        <w:ind w:left="120"/>
        <w:rPr>
          <w:lang w:val="ru-RU"/>
        </w:rPr>
      </w:pPr>
    </w:p>
    <w:p w:rsidR="00934D6A" w:rsidRPr="001C1096" w:rsidRDefault="00235A85">
      <w:pPr>
        <w:spacing w:after="0" w:line="480" w:lineRule="auto"/>
        <w:ind w:left="120"/>
        <w:rPr>
          <w:lang w:val="ru-RU"/>
        </w:rPr>
      </w:pPr>
      <w:r w:rsidRPr="001C10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34D6A" w:rsidRPr="001C1096" w:rsidRDefault="00235A85">
      <w:pPr>
        <w:spacing w:after="0" w:line="480" w:lineRule="auto"/>
        <w:ind w:left="120"/>
        <w:rPr>
          <w:lang w:val="ru-RU"/>
        </w:rPr>
      </w:pPr>
      <w:r w:rsidRPr="001C1096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</w:t>
      </w:r>
      <w:r w:rsidRPr="001C10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eng</w:t>
      </w:r>
      <w:r w:rsidRPr="001C1096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 w:rsidRPr="001C1096">
        <w:rPr>
          <w:sz w:val="28"/>
          <w:lang w:val="ru-RU"/>
        </w:rPr>
        <w:br/>
      </w:r>
      <w:bookmarkStart w:id="15" w:name="6695cb62-c7ac-4d3d-b5f1-bb0fcb6a9bae"/>
      <w:r w:rsidRPr="001C1096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1C10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umk</w:t>
      </w:r>
      <w:r w:rsidRPr="001C10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english</w:t>
      </w:r>
      <w:r w:rsidRPr="001C10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spotlight</w:t>
      </w:r>
      <w:r w:rsidRPr="001C10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bookmarkEnd w:id="15"/>
    </w:p>
    <w:p w:rsidR="00934D6A" w:rsidRPr="001C1096" w:rsidRDefault="00934D6A">
      <w:pPr>
        <w:rPr>
          <w:lang w:val="ru-RU"/>
        </w:rPr>
        <w:sectPr w:rsidR="00934D6A" w:rsidRPr="001C109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35A85" w:rsidRPr="001C1096" w:rsidRDefault="00235A85">
      <w:pPr>
        <w:rPr>
          <w:lang w:val="ru-RU"/>
        </w:rPr>
      </w:pPr>
    </w:p>
    <w:sectPr w:rsidR="00235A85" w:rsidRPr="001C10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23989"/>
    <w:multiLevelType w:val="multilevel"/>
    <w:tmpl w:val="EB860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821CEC"/>
    <w:multiLevelType w:val="multilevel"/>
    <w:tmpl w:val="A336EC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1E437F"/>
    <w:multiLevelType w:val="multilevel"/>
    <w:tmpl w:val="389036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326D1E"/>
    <w:multiLevelType w:val="multilevel"/>
    <w:tmpl w:val="D6643C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C533BF"/>
    <w:multiLevelType w:val="multilevel"/>
    <w:tmpl w:val="A4E44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452F98"/>
    <w:multiLevelType w:val="multilevel"/>
    <w:tmpl w:val="4B067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FC0E3E"/>
    <w:multiLevelType w:val="multilevel"/>
    <w:tmpl w:val="37A88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34D6A"/>
    <w:rsid w:val="001C1096"/>
    <w:rsid w:val="00235A85"/>
    <w:rsid w:val="0093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14649</Words>
  <Characters>83502</Characters>
  <Application>Microsoft Office Word</Application>
  <DocSecurity>0</DocSecurity>
  <Lines>695</Lines>
  <Paragraphs>195</Paragraphs>
  <ScaleCrop>false</ScaleCrop>
  <Company/>
  <LinksUpToDate>false</LinksUpToDate>
  <CharactersWithSpaces>97956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2023-11-23T17:48:00Z</dcterms:created>
  <dcterms:modified xsi:type="dcterms:W3CDTF">2023-11-23T17:49:00Z</dcterms:modified>
</cp:coreProperties>
</file>